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9E7" w:rsidRDefault="00CC68C5" w:rsidP="0000002C">
      <w:pPr>
        <w:jc w:val="center"/>
        <w:rPr>
          <w:b/>
        </w:rPr>
      </w:pPr>
      <w:r>
        <w:rPr>
          <w:b/>
        </w:rPr>
        <w:t xml:space="preserve"> </w:t>
      </w:r>
      <w:r w:rsidR="0046260D">
        <w:rPr>
          <w:b/>
        </w:rPr>
        <w:t xml:space="preserve">  </w:t>
      </w:r>
      <w:r w:rsidR="0000002C">
        <w:rPr>
          <w:b/>
        </w:rPr>
        <w:t xml:space="preserve">BUCKSPORT </w:t>
      </w:r>
      <w:r w:rsidR="003A5851">
        <w:rPr>
          <w:b/>
        </w:rPr>
        <w:t xml:space="preserve">INFRASTRUCTURE &amp; PROPERTY </w:t>
      </w:r>
      <w:r w:rsidR="0000002C">
        <w:rPr>
          <w:b/>
        </w:rPr>
        <w:t>COMMITTEE</w:t>
      </w:r>
      <w:r w:rsidR="006159E7">
        <w:rPr>
          <w:b/>
        </w:rPr>
        <w:t xml:space="preserve"> AND</w:t>
      </w:r>
    </w:p>
    <w:p w:rsidR="0000002C" w:rsidRDefault="006159E7" w:rsidP="0000002C">
      <w:pPr>
        <w:jc w:val="center"/>
        <w:rPr>
          <w:b/>
        </w:rPr>
      </w:pPr>
      <w:r>
        <w:rPr>
          <w:b/>
        </w:rPr>
        <w:t>ECONOMIC DEVELOPMENT COMMITTEE</w:t>
      </w:r>
      <w:r w:rsidR="0000002C">
        <w:rPr>
          <w:b/>
        </w:rPr>
        <w:t xml:space="preserve"> MEETING</w:t>
      </w:r>
    </w:p>
    <w:p w:rsidR="0000002C" w:rsidRDefault="00101C9E" w:rsidP="0000002C">
      <w:pPr>
        <w:jc w:val="center"/>
        <w:rPr>
          <w:b/>
        </w:rPr>
      </w:pPr>
      <w:r>
        <w:rPr>
          <w:b/>
        </w:rPr>
        <w:t>6:00</w:t>
      </w:r>
      <w:r w:rsidR="0000002C">
        <w:rPr>
          <w:b/>
        </w:rPr>
        <w:t xml:space="preserve"> P.M., THURSDAY</w:t>
      </w:r>
      <w:r w:rsidR="00357F2C">
        <w:rPr>
          <w:b/>
        </w:rPr>
        <w:t xml:space="preserve">, </w:t>
      </w:r>
      <w:r w:rsidR="006159E7">
        <w:rPr>
          <w:b/>
        </w:rPr>
        <w:t>JUNE</w:t>
      </w:r>
      <w:r w:rsidR="00B4668C">
        <w:rPr>
          <w:b/>
        </w:rPr>
        <w:t xml:space="preserve"> </w:t>
      </w:r>
      <w:r w:rsidR="0032392E">
        <w:rPr>
          <w:b/>
        </w:rPr>
        <w:t>2</w:t>
      </w:r>
      <w:r w:rsidR="00212F9F">
        <w:rPr>
          <w:b/>
        </w:rPr>
        <w:t>7</w:t>
      </w:r>
      <w:r w:rsidR="00D73FAE">
        <w:rPr>
          <w:b/>
        </w:rPr>
        <w:t>, 2019</w:t>
      </w:r>
    </w:p>
    <w:p w:rsidR="0000002C" w:rsidRDefault="0000002C" w:rsidP="0000002C">
      <w:pPr>
        <w:jc w:val="center"/>
        <w:rPr>
          <w:b/>
        </w:rPr>
      </w:pPr>
      <w:r>
        <w:rPr>
          <w:b/>
        </w:rPr>
        <w:t>BUCKSPORT TOWN OFFICE</w:t>
      </w:r>
    </w:p>
    <w:p w:rsidR="0000002C" w:rsidRDefault="0000002C" w:rsidP="0000002C">
      <w:pPr>
        <w:jc w:val="center"/>
        <w:rPr>
          <w:b/>
        </w:rPr>
      </w:pPr>
    </w:p>
    <w:p w:rsidR="0000002C" w:rsidRPr="00141DC2" w:rsidRDefault="00141DC2" w:rsidP="0000002C">
      <w:pPr>
        <w:jc w:val="center"/>
        <w:rPr>
          <w:i/>
        </w:rPr>
      </w:pPr>
      <w:r>
        <w:rPr>
          <w:i/>
        </w:rPr>
        <w:t>MINUTES</w:t>
      </w:r>
    </w:p>
    <w:p w:rsidR="0000002C" w:rsidRDefault="0000002C" w:rsidP="0000002C">
      <w:pPr>
        <w:jc w:val="center"/>
        <w:rPr>
          <w:b/>
        </w:rPr>
      </w:pPr>
    </w:p>
    <w:p w:rsidR="0000002C" w:rsidRPr="00141DC2" w:rsidRDefault="0000002C" w:rsidP="0000002C">
      <w:pPr>
        <w:pStyle w:val="ListParagraph"/>
        <w:numPr>
          <w:ilvl w:val="0"/>
          <w:numId w:val="1"/>
        </w:numPr>
        <w:rPr>
          <w:b/>
        </w:rPr>
      </w:pPr>
      <w:r>
        <w:rPr>
          <w:b/>
        </w:rPr>
        <w:t>Call meeting to order</w:t>
      </w:r>
      <w:r w:rsidR="00141DC2">
        <w:t xml:space="preserve"> – </w:t>
      </w:r>
      <w:r w:rsidR="00141DC2">
        <w:rPr>
          <w:i/>
        </w:rPr>
        <w:t>The meeting was called to order at 6 p.m. by Economic Development Committee Chair Mark Eastman.</w:t>
      </w:r>
    </w:p>
    <w:p w:rsidR="00141DC2" w:rsidRDefault="00141DC2" w:rsidP="00141DC2">
      <w:pPr>
        <w:pStyle w:val="ListParagraph"/>
        <w:rPr>
          <w:b/>
        </w:rPr>
      </w:pPr>
    </w:p>
    <w:p w:rsidR="0000002C" w:rsidRPr="00141DC2" w:rsidRDefault="0000002C" w:rsidP="0000002C">
      <w:pPr>
        <w:pStyle w:val="ListParagraph"/>
        <w:numPr>
          <w:ilvl w:val="0"/>
          <w:numId w:val="1"/>
        </w:numPr>
        <w:rPr>
          <w:b/>
        </w:rPr>
      </w:pPr>
      <w:r>
        <w:rPr>
          <w:b/>
        </w:rPr>
        <w:t>Roll Call</w:t>
      </w:r>
      <w:r w:rsidR="00141DC2">
        <w:rPr>
          <w:b/>
        </w:rPr>
        <w:t xml:space="preserve"> – </w:t>
      </w:r>
      <w:r w:rsidR="00141DC2" w:rsidRPr="00141DC2">
        <w:rPr>
          <w:i/>
        </w:rPr>
        <w:t>Economic Development Committee: Larry Wahl, Ron Russell, Frank Dunbar, Rich Rotella, Mark Eastman</w:t>
      </w:r>
      <w:r w:rsidR="00141DC2">
        <w:rPr>
          <w:i/>
        </w:rPr>
        <w:t xml:space="preserve">, Robert Carmichael, Jr.  Infrastructure Committee: </w:t>
      </w:r>
      <w:r w:rsidR="00123B46">
        <w:rPr>
          <w:i/>
        </w:rPr>
        <w:t>Paul Bissonnette</w:t>
      </w:r>
      <w:bookmarkStart w:id="0" w:name="_GoBack"/>
      <w:bookmarkEnd w:id="0"/>
      <w:r w:rsidR="00141DC2">
        <w:rPr>
          <w:i/>
        </w:rPr>
        <w:t>, Paul Gauvin, Robert Carmichael, Jr. Also present were Mayor Peter Stewart and Councilor Dan Ormsby</w:t>
      </w:r>
    </w:p>
    <w:p w:rsidR="00141DC2" w:rsidRPr="00141DC2" w:rsidRDefault="00141DC2" w:rsidP="00141DC2">
      <w:pPr>
        <w:pStyle w:val="ListParagraph"/>
        <w:rPr>
          <w:b/>
        </w:rPr>
      </w:pPr>
    </w:p>
    <w:p w:rsidR="006159E7" w:rsidRDefault="006159E7" w:rsidP="006159E7">
      <w:pPr>
        <w:pStyle w:val="ListParagraph"/>
        <w:rPr>
          <w:b/>
        </w:rPr>
      </w:pPr>
      <w:r>
        <w:rPr>
          <w:b/>
        </w:rPr>
        <w:t>Combined Committee Discussion Item:</w:t>
      </w:r>
    </w:p>
    <w:p w:rsidR="006159E7" w:rsidRDefault="006159E7" w:rsidP="0000002C">
      <w:pPr>
        <w:pStyle w:val="ListParagraph"/>
        <w:numPr>
          <w:ilvl w:val="0"/>
          <w:numId w:val="1"/>
        </w:numPr>
        <w:rPr>
          <w:b/>
        </w:rPr>
      </w:pPr>
      <w:r>
        <w:rPr>
          <w:b/>
        </w:rPr>
        <w:t xml:space="preserve">Whole Oceans TIF  </w:t>
      </w:r>
    </w:p>
    <w:p w:rsidR="00141DC2" w:rsidRDefault="00141DC2" w:rsidP="00141DC2">
      <w:pPr>
        <w:pStyle w:val="ListParagraph"/>
        <w:rPr>
          <w:i/>
        </w:rPr>
      </w:pPr>
      <w:r>
        <w:rPr>
          <w:i/>
        </w:rPr>
        <w:t xml:space="preserve">Town Manager Susan Lessard introduced the TIF discussion and outlined the proposal which would have a 21 year life span and encompass the area now owned by Whole Oceans. Whole Oceans Attorney Jim Saffian, Pierce Atwood, explained the individual elements of the TIF proposal, which is structured to accommodate the fact that the business will have no income stream for approximately the first four years. He also explained that the TIF was designed to ‘shelter’ the new valuation in the TIF from impacting overall Town value in order to avoid major reductions in state aid to education. </w:t>
      </w:r>
    </w:p>
    <w:p w:rsidR="00141DC2" w:rsidRDefault="00141DC2" w:rsidP="00141DC2">
      <w:pPr>
        <w:pStyle w:val="ListParagraph"/>
        <w:rPr>
          <w:i/>
        </w:rPr>
      </w:pPr>
      <w:r>
        <w:rPr>
          <w:i/>
        </w:rPr>
        <w:t xml:space="preserve">Whole Oceans President Jason Mitchell addressed the Council in regard to the company’s current plans. They planned to submit their Site Location of Development Application the State DEP next week, and will file a local development application within a week of that. </w:t>
      </w:r>
    </w:p>
    <w:p w:rsidR="00FA0746" w:rsidRDefault="00FA0746" w:rsidP="00FA0746">
      <w:pPr>
        <w:ind w:left="720"/>
        <w:rPr>
          <w:i/>
        </w:rPr>
      </w:pPr>
      <w:r>
        <w:rPr>
          <w:i/>
        </w:rPr>
        <w:t xml:space="preserve">Councilor Carmichael asked about other investments of Emergent Holdings and Mr. Mitchell outlined the company plans to acquire a Canadian firm that currently has a RAS facility. He also indicated that the company was considering west coast development in the United States. He stated that there should be 50-75 jobs in the first phase of the project. </w:t>
      </w:r>
    </w:p>
    <w:p w:rsidR="00FA0746" w:rsidRDefault="00FA0746" w:rsidP="00FA0746">
      <w:pPr>
        <w:ind w:left="720"/>
        <w:rPr>
          <w:i/>
        </w:rPr>
      </w:pPr>
      <w:r>
        <w:rPr>
          <w:i/>
        </w:rPr>
        <w:t xml:space="preserve">The first phase is to construct a facility capable of raising 5,000 metric tons of salmon annually. There will also be indirect jobs created by this development for businesses that will be its suppliers. </w:t>
      </w:r>
    </w:p>
    <w:p w:rsidR="00FA0746" w:rsidRPr="00FA0746" w:rsidRDefault="00FA0746" w:rsidP="00FA0746">
      <w:pPr>
        <w:ind w:left="720"/>
        <w:rPr>
          <w:i/>
        </w:rPr>
      </w:pPr>
    </w:p>
    <w:p w:rsidR="006159E7" w:rsidRDefault="006159E7" w:rsidP="006159E7">
      <w:pPr>
        <w:pStyle w:val="ListParagraph"/>
        <w:rPr>
          <w:b/>
        </w:rPr>
      </w:pPr>
      <w:r>
        <w:rPr>
          <w:b/>
        </w:rPr>
        <w:t>Infrastructure Committee Discussion Items:</w:t>
      </w:r>
    </w:p>
    <w:p w:rsidR="006159E7" w:rsidRDefault="006159E7" w:rsidP="0000002C">
      <w:pPr>
        <w:pStyle w:val="ListParagraph"/>
        <w:numPr>
          <w:ilvl w:val="0"/>
          <w:numId w:val="1"/>
        </w:numPr>
        <w:rPr>
          <w:b/>
        </w:rPr>
      </w:pPr>
      <w:r>
        <w:rPr>
          <w:b/>
        </w:rPr>
        <w:t>Request by M. Hawes to connect project to Silver Lake Trails</w:t>
      </w:r>
      <w:r w:rsidR="00FA0746">
        <w:rPr>
          <w:b/>
        </w:rPr>
        <w:t xml:space="preserve"> – </w:t>
      </w:r>
      <w:r w:rsidR="00FA0746">
        <w:rPr>
          <w:i/>
        </w:rPr>
        <w:t>The Town Manager presented a request from Mike Hawes to connect the Silver Lake Trail that abuts his property to his property with the installation of an access from his property to the current trail. Mr. Hawes would be responsible for constructing the access and maintaining it, and understands that it would allow people access to his property. It was the consensus of the Council to support this request. The Town Manager will meet with Mr. Hawes to work out an agreement that can be put on an upcoming Council agenda.</w:t>
      </w:r>
    </w:p>
    <w:p w:rsidR="006159E7" w:rsidRPr="00FA0746" w:rsidRDefault="006159E7" w:rsidP="0000002C">
      <w:pPr>
        <w:pStyle w:val="ListParagraph"/>
        <w:numPr>
          <w:ilvl w:val="0"/>
          <w:numId w:val="1"/>
        </w:numPr>
        <w:rPr>
          <w:b/>
        </w:rPr>
      </w:pPr>
      <w:r>
        <w:rPr>
          <w:b/>
        </w:rPr>
        <w:lastRenderedPageBreak/>
        <w:t>Request to purchase Paul Winters Heirs Lot (ta</w:t>
      </w:r>
      <w:r w:rsidR="00101C9E">
        <w:rPr>
          <w:b/>
        </w:rPr>
        <w:t>x acquired) – Map 8 Lot 21(</w:t>
      </w:r>
      <w:r>
        <w:rPr>
          <w:b/>
        </w:rPr>
        <w:t>by abuttor</w:t>
      </w:r>
      <w:r w:rsidR="00101C9E">
        <w:rPr>
          <w:b/>
        </w:rPr>
        <w:t>)</w:t>
      </w:r>
      <w:r w:rsidR="00FA0746">
        <w:rPr>
          <w:b/>
        </w:rPr>
        <w:t xml:space="preserve"> – </w:t>
      </w:r>
      <w:r w:rsidR="00FA0746">
        <w:rPr>
          <w:i/>
        </w:rPr>
        <w:t>Item removed from the agenda – information not ready.</w:t>
      </w:r>
    </w:p>
    <w:p w:rsidR="00FA0746" w:rsidRDefault="00FA0746" w:rsidP="00FA0746">
      <w:pPr>
        <w:pStyle w:val="ListParagraph"/>
        <w:rPr>
          <w:b/>
        </w:rPr>
      </w:pPr>
    </w:p>
    <w:p w:rsidR="006159E7" w:rsidRDefault="006159E7" w:rsidP="0000002C">
      <w:pPr>
        <w:pStyle w:val="ListParagraph"/>
        <w:numPr>
          <w:ilvl w:val="0"/>
          <w:numId w:val="1"/>
        </w:numPr>
        <w:rPr>
          <w:b/>
        </w:rPr>
      </w:pPr>
      <w:r>
        <w:rPr>
          <w:b/>
        </w:rPr>
        <w:t>Request for more cigarette disposal receptacles on Main Street</w:t>
      </w:r>
      <w:r w:rsidR="00FA0746">
        <w:rPr>
          <w:b/>
        </w:rPr>
        <w:t xml:space="preserve"> – </w:t>
      </w:r>
      <w:r w:rsidR="00FA0746">
        <w:rPr>
          <w:i/>
        </w:rPr>
        <w:t>Resident Don White addressed the committee about the problem of cigarette butts being dropped in the Main Street area. He suggested that the Town consider installing cigarette disposal containers on Main Street and/or signage to provide people a way to dispose of them. David Weeda indicated that there should be receptacles on the waterfront as well.</w:t>
      </w:r>
      <w:r w:rsidR="00FA0746">
        <w:rPr>
          <w:b/>
        </w:rPr>
        <w:t xml:space="preserve"> </w:t>
      </w:r>
    </w:p>
    <w:p w:rsidR="00FA0746" w:rsidRPr="00FA0746" w:rsidRDefault="00FA0746" w:rsidP="00FA0746">
      <w:pPr>
        <w:pStyle w:val="ListParagraph"/>
        <w:rPr>
          <w:b/>
        </w:rPr>
      </w:pPr>
    </w:p>
    <w:p w:rsidR="00FA0746" w:rsidRDefault="00FA0746" w:rsidP="00FA0746">
      <w:pPr>
        <w:pStyle w:val="ListParagraph"/>
        <w:rPr>
          <w:i/>
        </w:rPr>
      </w:pPr>
      <w:r>
        <w:rPr>
          <w:i/>
        </w:rPr>
        <w:t>The Town Manage</w:t>
      </w:r>
      <w:r w:rsidR="00333F15">
        <w:rPr>
          <w:i/>
        </w:rPr>
        <w:t xml:space="preserve">r suggested that local Main Street business owners be polled about this idea. There is the potential that the location of these containers could become a ‘smoking area’ in front of local businesses. </w:t>
      </w:r>
    </w:p>
    <w:p w:rsidR="00333F15" w:rsidRDefault="00333F15" w:rsidP="00FA0746">
      <w:pPr>
        <w:pStyle w:val="ListParagraph"/>
        <w:rPr>
          <w:i/>
        </w:rPr>
      </w:pPr>
    </w:p>
    <w:p w:rsidR="00333F15" w:rsidRPr="00FA0746" w:rsidRDefault="00333F15" w:rsidP="00FA0746">
      <w:pPr>
        <w:pStyle w:val="ListParagraph"/>
        <w:rPr>
          <w:i/>
        </w:rPr>
      </w:pPr>
      <w:r>
        <w:rPr>
          <w:i/>
        </w:rPr>
        <w:t>It was the consensus of the committee for the Town Manager to survey local businesses to get their reaction to the idea of cigarette disposal containers on Main Street and report back to the Council.</w:t>
      </w:r>
    </w:p>
    <w:p w:rsidR="00FA0746" w:rsidRPr="00FA0746" w:rsidRDefault="00FA0746" w:rsidP="00FA0746">
      <w:pPr>
        <w:pStyle w:val="ListParagraph"/>
        <w:rPr>
          <w:b/>
        </w:rPr>
      </w:pPr>
    </w:p>
    <w:p w:rsidR="00FA0746" w:rsidRDefault="00FA0746" w:rsidP="00FA0746">
      <w:pPr>
        <w:pStyle w:val="ListParagraph"/>
        <w:rPr>
          <w:b/>
        </w:rPr>
      </w:pPr>
    </w:p>
    <w:p w:rsidR="0000002C" w:rsidRDefault="0000002C" w:rsidP="0000002C">
      <w:pPr>
        <w:pStyle w:val="ListParagraph"/>
        <w:numPr>
          <w:ilvl w:val="0"/>
          <w:numId w:val="1"/>
        </w:numPr>
        <w:rPr>
          <w:b/>
        </w:rPr>
      </w:pPr>
      <w:r>
        <w:rPr>
          <w:b/>
        </w:rPr>
        <w:t>Adjournment</w:t>
      </w:r>
    </w:p>
    <w:p w:rsidR="00333F15" w:rsidRDefault="00333F15" w:rsidP="00333F15">
      <w:pPr>
        <w:pStyle w:val="ListParagraph"/>
        <w:rPr>
          <w:i/>
        </w:rPr>
      </w:pPr>
      <w:r>
        <w:rPr>
          <w:i/>
        </w:rPr>
        <w:t>Motion by Councilor Gauvin, seconded by Councilor Bissonnette to adjourn at 6:47 p.m. Vote 7-0.</w:t>
      </w:r>
    </w:p>
    <w:p w:rsidR="00333F15" w:rsidRDefault="00333F15" w:rsidP="00333F15">
      <w:pPr>
        <w:pStyle w:val="ListParagraph"/>
        <w:rPr>
          <w:i/>
        </w:rPr>
      </w:pPr>
    </w:p>
    <w:p w:rsidR="00333F15" w:rsidRDefault="00333F15" w:rsidP="00333F15">
      <w:pPr>
        <w:pStyle w:val="ListParagraph"/>
        <w:rPr>
          <w:i/>
        </w:rPr>
      </w:pPr>
      <w:r>
        <w:rPr>
          <w:i/>
        </w:rPr>
        <w:tab/>
      </w:r>
      <w:r>
        <w:rPr>
          <w:i/>
        </w:rPr>
        <w:tab/>
      </w:r>
      <w:r>
        <w:rPr>
          <w:i/>
        </w:rPr>
        <w:tab/>
      </w:r>
      <w:r>
        <w:rPr>
          <w:i/>
        </w:rPr>
        <w:tab/>
      </w:r>
      <w:r>
        <w:rPr>
          <w:i/>
        </w:rPr>
        <w:tab/>
        <w:t>Respectfully submitted,</w:t>
      </w:r>
    </w:p>
    <w:p w:rsidR="00333F15" w:rsidRDefault="00333F15" w:rsidP="00333F15">
      <w:pPr>
        <w:pStyle w:val="ListParagraph"/>
        <w:rPr>
          <w:i/>
        </w:rPr>
      </w:pPr>
    </w:p>
    <w:p w:rsidR="00333F15" w:rsidRDefault="00333F15" w:rsidP="00333F15">
      <w:pPr>
        <w:pStyle w:val="ListParagraph"/>
        <w:rPr>
          <w:i/>
        </w:rPr>
      </w:pPr>
    </w:p>
    <w:p w:rsidR="00333F15" w:rsidRPr="00333F15" w:rsidRDefault="00333F15" w:rsidP="00333F15">
      <w:pPr>
        <w:pStyle w:val="ListParagraph"/>
        <w:rPr>
          <w:i/>
        </w:rPr>
      </w:pPr>
      <w:r>
        <w:rPr>
          <w:i/>
        </w:rPr>
        <w:tab/>
      </w:r>
      <w:r>
        <w:rPr>
          <w:i/>
        </w:rPr>
        <w:tab/>
      </w:r>
      <w:r>
        <w:rPr>
          <w:i/>
        </w:rPr>
        <w:tab/>
      </w:r>
      <w:r>
        <w:rPr>
          <w:i/>
        </w:rPr>
        <w:tab/>
      </w:r>
      <w:r>
        <w:rPr>
          <w:i/>
        </w:rPr>
        <w:tab/>
        <w:t>Susan Lessard, Town Manager</w:t>
      </w:r>
    </w:p>
    <w:p w:rsidR="0000002C" w:rsidRDefault="0000002C" w:rsidP="0000002C">
      <w:pPr>
        <w:rPr>
          <w:b/>
        </w:rPr>
      </w:pPr>
    </w:p>
    <w:p w:rsidR="0000002C" w:rsidRDefault="0000002C" w:rsidP="0000002C">
      <w:pPr>
        <w:rPr>
          <w:b/>
        </w:rPr>
      </w:pPr>
    </w:p>
    <w:p w:rsidR="0000002C" w:rsidRDefault="0000002C" w:rsidP="0000002C">
      <w:pPr>
        <w:rPr>
          <w:b/>
        </w:rPr>
      </w:pPr>
    </w:p>
    <w:p w:rsidR="0000002C" w:rsidRDefault="0000002C" w:rsidP="0000002C">
      <w:pPr>
        <w:rPr>
          <w:b/>
        </w:rPr>
      </w:pPr>
    </w:p>
    <w:p w:rsidR="0000002C" w:rsidRDefault="0000002C" w:rsidP="0000002C">
      <w:pPr>
        <w:rPr>
          <w:b/>
        </w:rPr>
      </w:pPr>
    </w:p>
    <w:p w:rsidR="0000002C" w:rsidRDefault="0000002C" w:rsidP="0000002C">
      <w:pPr>
        <w:rPr>
          <w:b/>
        </w:rPr>
      </w:pPr>
    </w:p>
    <w:p w:rsidR="0000002C" w:rsidRDefault="0000002C" w:rsidP="0000002C">
      <w:pPr>
        <w:rPr>
          <w:b/>
        </w:rPr>
      </w:pPr>
    </w:p>
    <w:p w:rsidR="0000002C" w:rsidRDefault="0000002C" w:rsidP="0000002C">
      <w:pPr>
        <w:rPr>
          <w:b/>
        </w:rPr>
      </w:pPr>
    </w:p>
    <w:p w:rsidR="0000002C" w:rsidRDefault="0000002C" w:rsidP="0000002C">
      <w:pPr>
        <w:rPr>
          <w:b/>
        </w:rPr>
      </w:pPr>
    </w:p>
    <w:p w:rsidR="0000002C" w:rsidRDefault="0000002C" w:rsidP="0000002C">
      <w:pPr>
        <w:rPr>
          <w:b/>
        </w:rPr>
      </w:pPr>
    </w:p>
    <w:p w:rsidR="0000002C" w:rsidRDefault="0000002C" w:rsidP="0000002C">
      <w:pPr>
        <w:rPr>
          <w:b/>
        </w:rPr>
      </w:pPr>
    </w:p>
    <w:p w:rsidR="0000002C" w:rsidRDefault="0000002C" w:rsidP="0000002C">
      <w:pPr>
        <w:rPr>
          <w:b/>
        </w:rPr>
      </w:pPr>
    </w:p>
    <w:p w:rsidR="0000002C" w:rsidRDefault="0000002C" w:rsidP="0000002C">
      <w:pPr>
        <w:rPr>
          <w:b/>
        </w:rPr>
      </w:pPr>
    </w:p>
    <w:p w:rsidR="0000002C" w:rsidRDefault="0000002C" w:rsidP="0000002C">
      <w:pPr>
        <w:rPr>
          <w:b/>
        </w:rPr>
      </w:pPr>
    </w:p>
    <w:p w:rsidR="0000002C" w:rsidRDefault="0000002C" w:rsidP="0000002C">
      <w:pPr>
        <w:rPr>
          <w:b/>
        </w:rPr>
      </w:pPr>
    </w:p>
    <w:p w:rsidR="0000002C" w:rsidRDefault="0000002C" w:rsidP="0000002C">
      <w:pPr>
        <w:rPr>
          <w:b/>
        </w:rPr>
      </w:pPr>
    </w:p>
    <w:sectPr w:rsidR="00000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35CF4"/>
    <w:multiLevelType w:val="hybridMultilevel"/>
    <w:tmpl w:val="E8245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BD4907"/>
    <w:multiLevelType w:val="hybridMultilevel"/>
    <w:tmpl w:val="EA321308"/>
    <w:lvl w:ilvl="0" w:tplc="7D7206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F644E9"/>
    <w:multiLevelType w:val="hybridMultilevel"/>
    <w:tmpl w:val="CC60264C"/>
    <w:lvl w:ilvl="0" w:tplc="E69EC3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2C"/>
    <w:rsid w:val="0000002C"/>
    <w:rsid w:val="00027FF7"/>
    <w:rsid w:val="00033626"/>
    <w:rsid w:val="00043572"/>
    <w:rsid w:val="000B201B"/>
    <w:rsid w:val="000C3167"/>
    <w:rsid w:val="000C5D1E"/>
    <w:rsid w:val="000D62E2"/>
    <w:rsid w:val="000E72CB"/>
    <w:rsid w:val="00101C9E"/>
    <w:rsid w:val="001109D8"/>
    <w:rsid w:val="00113610"/>
    <w:rsid w:val="00123B46"/>
    <w:rsid w:val="00134772"/>
    <w:rsid w:val="00141DC2"/>
    <w:rsid w:val="00152B3C"/>
    <w:rsid w:val="00184751"/>
    <w:rsid w:val="001E7BB4"/>
    <w:rsid w:val="001F128F"/>
    <w:rsid w:val="00212F9F"/>
    <w:rsid w:val="0032392E"/>
    <w:rsid w:val="00333F15"/>
    <w:rsid w:val="00357F2C"/>
    <w:rsid w:val="00386CE8"/>
    <w:rsid w:val="003A5851"/>
    <w:rsid w:val="004556C9"/>
    <w:rsid w:val="0046260D"/>
    <w:rsid w:val="004E36FE"/>
    <w:rsid w:val="00537BCE"/>
    <w:rsid w:val="00554F15"/>
    <w:rsid w:val="005609F5"/>
    <w:rsid w:val="00580B52"/>
    <w:rsid w:val="005C041C"/>
    <w:rsid w:val="005C1849"/>
    <w:rsid w:val="005C5F04"/>
    <w:rsid w:val="005C67BE"/>
    <w:rsid w:val="006159E7"/>
    <w:rsid w:val="00710142"/>
    <w:rsid w:val="007617D1"/>
    <w:rsid w:val="0076417F"/>
    <w:rsid w:val="0078052E"/>
    <w:rsid w:val="0078679F"/>
    <w:rsid w:val="00794F0E"/>
    <w:rsid w:val="007B256D"/>
    <w:rsid w:val="007D07FC"/>
    <w:rsid w:val="00866119"/>
    <w:rsid w:val="008742E6"/>
    <w:rsid w:val="0088710B"/>
    <w:rsid w:val="008C55A4"/>
    <w:rsid w:val="008E75C2"/>
    <w:rsid w:val="00932553"/>
    <w:rsid w:val="0099778D"/>
    <w:rsid w:val="009D060E"/>
    <w:rsid w:val="009F4BBB"/>
    <w:rsid w:val="00A23D49"/>
    <w:rsid w:val="00AF5B2E"/>
    <w:rsid w:val="00AF6210"/>
    <w:rsid w:val="00B11FBA"/>
    <w:rsid w:val="00B4205E"/>
    <w:rsid w:val="00B4668C"/>
    <w:rsid w:val="00C02DCA"/>
    <w:rsid w:val="00C7187F"/>
    <w:rsid w:val="00CC68C5"/>
    <w:rsid w:val="00D1647F"/>
    <w:rsid w:val="00D73FAE"/>
    <w:rsid w:val="00E157C5"/>
    <w:rsid w:val="00E21531"/>
    <w:rsid w:val="00E91D97"/>
    <w:rsid w:val="00EE3A2F"/>
    <w:rsid w:val="00F03FC4"/>
    <w:rsid w:val="00F57432"/>
    <w:rsid w:val="00FA0746"/>
    <w:rsid w:val="00FF4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CBFC0-9ECB-4E81-B52A-B116E4AB0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02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02C"/>
    <w:pPr>
      <w:ind w:left="720"/>
      <w:contextualSpacing/>
    </w:pPr>
  </w:style>
  <w:style w:type="paragraph" w:styleId="BalloonText">
    <w:name w:val="Balloon Text"/>
    <w:basedOn w:val="Normal"/>
    <w:link w:val="BalloonTextChar"/>
    <w:uiPriority w:val="99"/>
    <w:semiHidden/>
    <w:unhideWhenUsed/>
    <w:rsid w:val="004626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6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Downes</dc:creator>
  <cp:keywords/>
  <dc:description/>
  <cp:lastModifiedBy>Susan Lessard</cp:lastModifiedBy>
  <cp:revision>5</cp:revision>
  <cp:lastPrinted>2019-07-10T15:45:00Z</cp:lastPrinted>
  <dcterms:created xsi:type="dcterms:W3CDTF">2019-07-10T15:13:00Z</dcterms:created>
  <dcterms:modified xsi:type="dcterms:W3CDTF">2019-07-10T15:45:00Z</dcterms:modified>
</cp:coreProperties>
</file>